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7-11,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PS2.A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PS2.A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Select roll or stop.</w:t>
              <w:br/>
              <w:t xml:space="preserve">L2: Compare a ball and block on a ramp.</w:t>
              <w:br/>
              <w:t xml:space="preserve">L3: Relate an observed movement to shape.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Select roll or stop.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a ball and block on a ramp.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Relate an observed movement to shape.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Why Do Some Things Roll?</w:t>
              <w:br/>
              <w:t xml:space="preserve">Word of the week: Roll means turn while moving.</w:t>
              <w:br/>
              <w:t xml:space="preserve">5 min: Show a large lightweight ball and block. Ask, "Which might roll?" Compare curved and flat surfaces. Explain that shape affects motion, while some objects may slide. Offer TRY/WATCH.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Why Do Some Things Roll?</w:t>
              <w:br/>
              <w:t xml:space="preserve">Word of the week: Roll means turn while moving.</w:t>
              <w:br/>
              <w:t xml:space="preserve">5 min: Show a large lightweight ball and block. Ask, "Which might roll?" Compare curved and flat surfaces. Explain that shape affects motion, while some objects may slide. Offer TRY/WATCH.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Secure a low ramp inside a catch tray. Release the ball from a marked start without pushing. Repeat with the block from the same place. Name rolling versus sliding rather than labeling every moving object as rolling.</w:t>
              <w:br/>
              <w:t xml:space="preserve"/>
              <w:br/>
              <w:t xml:space="preserve">We do 10 min: Learners choose the next large object or direct release. Repeat each trial and compare motion. Keep ramp height and start position unchanged. Adult catches objects; nothing rolls toward students or off the table.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Secure a low ramp inside a catch tray. Release the ball from a marked start without pushing. Repeat with the block from the same place. Name rolling versus sliding rather than labeling every moving object as rolling.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choose the next large object or direct release. Repeat each trial and compare motion. Keep ramp height and start position unchanged. Adult catches objects; nothing rolls toward students or off the table.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Roll or stop? L2: Which object rolled? L3: Which surface helped it roll?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Roll or stop? L2: Which object rolled? L3: Which surface helped it roll?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lightweight ball and block; low secured ramp; wide catch tray; start marker; ROLL/SLIDE/STOP choices. Avoid seeds, marbles and heavy rolling rocks.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Large lightweight ball and block; low secured ramp; wide catch tray; start marker; ROLL/SLIDE/STOP choices. Avoid seeds, marbles and heavy rolling rocks.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